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337" w:rsidRDefault="00D62337" w:rsidP="008B3DE5">
      <w:pPr>
        <w:jc w:val="center"/>
      </w:pPr>
      <w:r>
        <w:t>Proposed Amendment to the ONHB Bylaw</w:t>
      </w:r>
    </w:p>
    <w:p w:rsidR="00D62337" w:rsidRDefault="00D62337" w:rsidP="008B3DE5">
      <w:pPr>
        <w:jc w:val="center"/>
      </w:pPr>
      <w:r w:rsidRPr="008B3DE5">
        <w:t>“</w:t>
      </w:r>
      <w:r w:rsidRPr="008B3DE5">
        <w:rPr>
          <w:lang w:eastAsia="en-CA"/>
        </w:rPr>
        <w:t>Proposals Nominating Directors at Annual Members' Meetings</w:t>
      </w:r>
      <w:r w:rsidRPr="008B3DE5">
        <w:t>”</w:t>
      </w:r>
    </w:p>
    <w:p w:rsidR="00D62337" w:rsidRDefault="00D62337" w:rsidP="008B3DE5">
      <w:pPr>
        <w:jc w:val="center"/>
      </w:pPr>
    </w:p>
    <w:p w:rsidR="00D62337" w:rsidRDefault="00D62337" w:rsidP="008B3DE5">
      <w:r>
        <w:t xml:space="preserve">Section 15 of the ONHB Bylaw entitled </w:t>
      </w:r>
      <w:r w:rsidRPr="008B3DE5">
        <w:t>“</w:t>
      </w:r>
      <w:r w:rsidRPr="008B3DE5">
        <w:rPr>
          <w:lang w:eastAsia="en-CA"/>
        </w:rPr>
        <w:t>Proposals Nominating Directors at Annual Members' Meetings</w:t>
      </w:r>
      <w:r w:rsidRPr="008B3DE5">
        <w:t>”</w:t>
      </w:r>
      <w:r>
        <w:t>, requires that anyone nominated for election to the board of directors must have the support of at least 5% of the membership.  As of this writing, there are 333 ONHB members eligible to vote at this year’s annual general meeting.  Therefore, each candidate for the board is required to obtain the signatures of at least 17 members.  If ONHB continues to grow, the number of required nominators will as well.</w:t>
      </w:r>
    </w:p>
    <w:p w:rsidR="00D62337" w:rsidRDefault="00D62337" w:rsidP="008B3DE5">
      <w:r>
        <w:t>The board of directors believes that this requirement is excessive, unnecessarily discouraging potential candidates from running for the board, and adds unhelpful administrative complexity to the process of preparing for the AGM.  Section 8(1)c of the Bylaw admits to membership and assigns eligibility to vote at the AGM to all those registered for one or more of the current fall 2018 session, the past 2018 winter session or the 2017 fall session.  As well, registrations for the current session are continuing to trickle in.  This makes for a complex calculation to accurately determine the total number of members at the time the nomination form is sent to members, weeks in advance of the meeting.</w:t>
      </w:r>
    </w:p>
    <w:p w:rsidR="00D62337" w:rsidRDefault="00D62337" w:rsidP="008B3DE5">
      <w:r>
        <w:t>In its place, the board recommends that the current rule be replaced by one that requires the support of ten (10) members for a candidate for the board.  The board considers that this prerequisite would discourage a frivolous bid, not be a serious impediment to candidates acceptable to a substantial number of members, and would be administratively simple to implement.</w:t>
      </w:r>
    </w:p>
    <w:p w:rsidR="00D62337" w:rsidRDefault="00D62337" w:rsidP="008B3DE5">
      <w:r>
        <w:t>The proposed revised wording of section 15 would be as follows:</w:t>
      </w:r>
    </w:p>
    <w:p w:rsidR="00D62337" w:rsidRDefault="00D62337" w:rsidP="00B36931">
      <w:pPr>
        <w:spacing w:after="0" w:line="240" w:lineRule="auto"/>
        <w:ind w:left="720"/>
        <w:rPr>
          <w:lang w:eastAsia="en-CA"/>
        </w:rPr>
      </w:pPr>
      <w:r w:rsidRPr="00B36931">
        <w:rPr>
          <w:lang w:eastAsia="en-CA"/>
        </w:rPr>
        <w:t>Subject to the Regulations under the Act, any proposal may include nominations for the election of directors if the proposal</w:t>
      </w:r>
      <w:r>
        <w:rPr>
          <w:lang w:eastAsia="en-CA"/>
        </w:rPr>
        <w:t xml:space="preserve"> </w:t>
      </w:r>
      <w:r w:rsidRPr="00B36931">
        <w:rPr>
          <w:lang w:eastAsia="en-CA"/>
        </w:rPr>
        <w:t xml:space="preserve">is signed by not less than </w:t>
      </w:r>
      <w:r>
        <w:rPr>
          <w:lang w:eastAsia="en-CA"/>
        </w:rPr>
        <w:t>ten</w:t>
      </w:r>
      <w:r w:rsidRPr="00B36931">
        <w:rPr>
          <w:lang w:eastAsia="en-CA"/>
        </w:rPr>
        <w:t xml:space="preserve"> members entitled to vote </w:t>
      </w:r>
      <w:r>
        <w:rPr>
          <w:lang w:eastAsia="en-CA"/>
        </w:rPr>
        <w:t xml:space="preserve">for directors </w:t>
      </w:r>
      <w:r w:rsidRPr="00B36931">
        <w:rPr>
          <w:lang w:eastAsia="en-CA"/>
        </w:rPr>
        <w:t xml:space="preserve">at the </w:t>
      </w:r>
      <w:r>
        <w:rPr>
          <w:lang w:eastAsia="en-CA"/>
        </w:rPr>
        <w:t>m</w:t>
      </w:r>
      <w:r w:rsidRPr="00B36931">
        <w:rPr>
          <w:lang w:eastAsia="en-CA"/>
        </w:rPr>
        <w:t>eeting at which the proposal is to be presented.</w:t>
      </w:r>
    </w:p>
    <w:p w:rsidR="00D62337" w:rsidRDefault="00D62337" w:rsidP="00B36931">
      <w:pPr>
        <w:spacing w:after="0" w:line="240" w:lineRule="auto"/>
        <w:ind w:left="720"/>
        <w:rPr>
          <w:lang w:eastAsia="en-CA"/>
        </w:rPr>
      </w:pPr>
    </w:p>
    <w:p w:rsidR="00D62337" w:rsidRDefault="00D62337" w:rsidP="00B36931">
      <w:pPr>
        <w:spacing w:after="0" w:line="240" w:lineRule="auto"/>
        <w:rPr>
          <w:lang w:eastAsia="en-CA"/>
        </w:rPr>
      </w:pPr>
      <w:r>
        <w:rPr>
          <w:lang w:eastAsia="en-CA"/>
        </w:rPr>
        <w:t>If this bylaw amendment is passed by the membership at the Oct. 28, 2018 annual general meeting, it would take effect for all subsequent meetings of members.</w:t>
      </w:r>
    </w:p>
    <w:p w:rsidR="00D62337" w:rsidRDefault="00D62337" w:rsidP="00B36931">
      <w:pPr>
        <w:spacing w:after="0" w:line="240" w:lineRule="auto"/>
        <w:rPr>
          <w:lang w:eastAsia="en-CA"/>
        </w:rPr>
      </w:pPr>
    </w:p>
    <w:p w:rsidR="00D62337" w:rsidRPr="00B36931" w:rsidRDefault="00D62337" w:rsidP="00B36931">
      <w:pPr>
        <w:spacing w:after="0" w:line="240" w:lineRule="auto"/>
        <w:rPr>
          <w:lang w:eastAsia="en-CA"/>
        </w:rPr>
      </w:pPr>
      <w:r>
        <w:rPr>
          <w:lang w:eastAsia="en-CA"/>
        </w:rPr>
        <w:t>ONHB board of directors</w:t>
      </w:r>
      <w:r>
        <w:rPr>
          <w:lang w:eastAsia="en-CA"/>
        </w:rPr>
        <w:tab/>
      </w:r>
      <w:r>
        <w:rPr>
          <w:lang w:eastAsia="en-CA"/>
        </w:rPr>
        <w:tab/>
      </w:r>
      <w:r>
        <w:rPr>
          <w:lang w:eastAsia="en-CA"/>
        </w:rPr>
        <w:tab/>
      </w:r>
      <w:r>
        <w:rPr>
          <w:lang w:eastAsia="en-CA"/>
        </w:rPr>
        <w:tab/>
      </w:r>
      <w:r>
        <w:rPr>
          <w:lang w:eastAsia="en-CA"/>
        </w:rPr>
        <w:tab/>
      </w:r>
      <w:r>
        <w:rPr>
          <w:lang w:eastAsia="en-CA"/>
        </w:rPr>
        <w:tab/>
      </w:r>
      <w:r>
        <w:rPr>
          <w:lang w:eastAsia="en-CA"/>
        </w:rPr>
        <w:tab/>
        <w:t>October 26</w:t>
      </w:r>
      <w:bookmarkStart w:id="0" w:name="_GoBack"/>
      <w:bookmarkEnd w:id="0"/>
      <w:r>
        <w:rPr>
          <w:lang w:eastAsia="en-CA"/>
        </w:rPr>
        <w:t>, 2018</w:t>
      </w:r>
    </w:p>
    <w:p w:rsidR="00D62337" w:rsidRPr="008B3DE5" w:rsidRDefault="00D62337" w:rsidP="00B36931">
      <w:pPr>
        <w:ind w:left="720"/>
      </w:pPr>
    </w:p>
    <w:sectPr w:rsidR="00D62337" w:rsidRPr="008B3DE5" w:rsidSect="00F7426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3DE5"/>
    <w:rsid w:val="002B44C9"/>
    <w:rsid w:val="006B54F6"/>
    <w:rsid w:val="007A5067"/>
    <w:rsid w:val="008B3DE5"/>
    <w:rsid w:val="008F5970"/>
    <w:rsid w:val="00AC122A"/>
    <w:rsid w:val="00B36931"/>
    <w:rsid w:val="00D62337"/>
    <w:rsid w:val="00EE1C94"/>
    <w:rsid w:val="00F74269"/>
    <w:rsid w:val="00FD4006"/>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269"/>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810437">
      <w:marLeft w:val="0"/>
      <w:marRight w:val="0"/>
      <w:marTop w:val="0"/>
      <w:marBottom w:val="0"/>
      <w:divBdr>
        <w:top w:val="none" w:sz="0" w:space="0" w:color="auto"/>
        <w:left w:val="none" w:sz="0" w:space="0" w:color="auto"/>
        <w:bottom w:val="none" w:sz="0" w:space="0" w:color="auto"/>
        <w:right w:val="none" w:sz="0" w:space="0" w:color="auto"/>
      </w:divBdr>
      <w:divsChild>
        <w:div w:id="50810435">
          <w:marLeft w:val="0"/>
          <w:marRight w:val="0"/>
          <w:marTop w:val="0"/>
          <w:marBottom w:val="0"/>
          <w:divBdr>
            <w:top w:val="none" w:sz="0" w:space="0" w:color="auto"/>
            <w:left w:val="none" w:sz="0" w:space="0" w:color="auto"/>
            <w:bottom w:val="none" w:sz="0" w:space="0" w:color="auto"/>
            <w:right w:val="none" w:sz="0" w:space="0" w:color="auto"/>
          </w:divBdr>
        </w:div>
        <w:div w:id="50810439">
          <w:marLeft w:val="0"/>
          <w:marRight w:val="0"/>
          <w:marTop w:val="0"/>
          <w:marBottom w:val="0"/>
          <w:divBdr>
            <w:top w:val="none" w:sz="0" w:space="0" w:color="auto"/>
            <w:left w:val="none" w:sz="0" w:space="0" w:color="auto"/>
            <w:bottom w:val="none" w:sz="0" w:space="0" w:color="auto"/>
            <w:right w:val="none" w:sz="0" w:space="0" w:color="auto"/>
          </w:divBdr>
        </w:div>
        <w:div w:id="50810440">
          <w:marLeft w:val="0"/>
          <w:marRight w:val="0"/>
          <w:marTop w:val="0"/>
          <w:marBottom w:val="0"/>
          <w:divBdr>
            <w:top w:val="none" w:sz="0" w:space="0" w:color="auto"/>
            <w:left w:val="none" w:sz="0" w:space="0" w:color="auto"/>
            <w:bottom w:val="none" w:sz="0" w:space="0" w:color="auto"/>
            <w:right w:val="none" w:sz="0" w:space="0" w:color="auto"/>
          </w:divBdr>
        </w:div>
        <w:div w:id="50810441">
          <w:marLeft w:val="0"/>
          <w:marRight w:val="0"/>
          <w:marTop w:val="0"/>
          <w:marBottom w:val="0"/>
          <w:divBdr>
            <w:top w:val="none" w:sz="0" w:space="0" w:color="auto"/>
            <w:left w:val="none" w:sz="0" w:space="0" w:color="auto"/>
            <w:bottom w:val="none" w:sz="0" w:space="0" w:color="auto"/>
            <w:right w:val="none" w:sz="0" w:space="0" w:color="auto"/>
          </w:divBdr>
        </w:div>
        <w:div w:id="50810443">
          <w:marLeft w:val="0"/>
          <w:marRight w:val="0"/>
          <w:marTop w:val="0"/>
          <w:marBottom w:val="0"/>
          <w:divBdr>
            <w:top w:val="none" w:sz="0" w:space="0" w:color="auto"/>
            <w:left w:val="none" w:sz="0" w:space="0" w:color="auto"/>
            <w:bottom w:val="none" w:sz="0" w:space="0" w:color="auto"/>
            <w:right w:val="none" w:sz="0" w:space="0" w:color="auto"/>
          </w:divBdr>
        </w:div>
        <w:div w:id="50810444">
          <w:marLeft w:val="0"/>
          <w:marRight w:val="0"/>
          <w:marTop w:val="0"/>
          <w:marBottom w:val="0"/>
          <w:divBdr>
            <w:top w:val="none" w:sz="0" w:space="0" w:color="auto"/>
            <w:left w:val="none" w:sz="0" w:space="0" w:color="auto"/>
            <w:bottom w:val="none" w:sz="0" w:space="0" w:color="auto"/>
            <w:right w:val="none" w:sz="0" w:space="0" w:color="auto"/>
          </w:divBdr>
        </w:div>
        <w:div w:id="50810445">
          <w:marLeft w:val="0"/>
          <w:marRight w:val="0"/>
          <w:marTop w:val="0"/>
          <w:marBottom w:val="0"/>
          <w:divBdr>
            <w:top w:val="none" w:sz="0" w:space="0" w:color="auto"/>
            <w:left w:val="none" w:sz="0" w:space="0" w:color="auto"/>
            <w:bottom w:val="none" w:sz="0" w:space="0" w:color="auto"/>
            <w:right w:val="none" w:sz="0" w:space="0" w:color="auto"/>
          </w:divBdr>
        </w:div>
      </w:divsChild>
    </w:div>
    <w:div w:id="50810442">
      <w:marLeft w:val="0"/>
      <w:marRight w:val="0"/>
      <w:marTop w:val="0"/>
      <w:marBottom w:val="0"/>
      <w:divBdr>
        <w:top w:val="none" w:sz="0" w:space="0" w:color="auto"/>
        <w:left w:val="none" w:sz="0" w:space="0" w:color="auto"/>
        <w:bottom w:val="none" w:sz="0" w:space="0" w:color="auto"/>
        <w:right w:val="none" w:sz="0" w:space="0" w:color="auto"/>
      </w:divBdr>
      <w:divsChild>
        <w:div w:id="50810434">
          <w:marLeft w:val="0"/>
          <w:marRight w:val="0"/>
          <w:marTop w:val="0"/>
          <w:marBottom w:val="0"/>
          <w:divBdr>
            <w:top w:val="none" w:sz="0" w:space="0" w:color="auto"/>
            <w:left w:val="none" w:sz="0" w:space="0" w:color="auto"/>
            <w:bottom w:val="none" w:sz="0" w:space="0" w:color="auto"/>
            <w:right w:val="none" w:sz="0" w:space="0" w:color="auto"/>
          </w:divBdr>
        </w:div>
        <w:div w:id="50810436">
          <w:marLeft w:val="0"/>
          <w:marRight w:val="0"/>
          <w:marTop w:val="0"/>
          <w:marBottom w:val="0"/>
          <w:divBdr>
            <w:top w:val="none" w:sz="0" w:space="0" w:color="auto"/>
            <w:left w:val="none" w:sz="0" w:space="0" w:color="auto"/>
            <w:bottom w:val="none" w:sz="0" w:space="0" w:color="auto"/>
            <w:right w:val="none" w:sz="0" w:space="0" w:color="auto"/>
          </w:divBdr>
        </w:div>
        <w:div w:id="50810438">
          <w:marLeft w:val="0"/>
          <w:marRight w:val="0"/>
          <w:marTop w:val="0"/>
          <w:marBottom w:val="0"/>
          <w:divBdr>
            <w:top w:val="none" w:sz="0" w:space="0" w:color="auto"/>
            <w:left w:val="none" w:sz="0" w:space="0" w:color="auto"/>
            <w:bottom w:val="none" w:sz="0" w:space="0" w:color="auto"/>
            <w:right w:val="none" w:sz="0" w:space="0" w:color="auto"/>
          </w:divBdr>
        </w:div>
        <w:div w:id="50810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329</Words>
  <Characters>1877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Amendment to the ONHB Bylaw</dc:title>
  <dc:subject/>
  <dc:creator>Brian Carr</dc:creator>
  <cp:keywords/>
  <dc:description/>
  <cp:lastModifiedBy>Jody</cp:lastModifiedBy>
  <cp:revision>2</cp:revision>
  <dcterms:created xsi:type="dcterms:W3CDTF">2018-10-26T15:55:00Z</dcterms:created>
  <dcterms:modified xsi:type="dcterms:W3CDTF">2018-10-26T15:55:00Z</dcterms:modified>
</cp:coreProperties>
</file>